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2DF" w:rsidRPr="00FC6255" w:rsidRDefault="004D2DB1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C62DF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:rsidR="007D258B" w:rsidRDefault="007D258B" w:rsidP="007D258B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7D258B" w:rsidRPr="000E53C7" w:rsidRDefault="007D258B" w:rsidP="007D258B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:rsidR="00EC62DF" w:rsidRPr="00320898" w:rsidRDefault="008202E1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EC62DF" w:rsidRPr="00320898" w:rsidRDefault="008202E1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C62DF" w:rsidRPr="00845422" w:rsidRDefault="004D2DB1" w:rsidP="00C84788">
      <w:pPr>
        <w:spacing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8202E1" w:rsidRPr="00A67302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:rsidR="004C3ADD" w:rsidRPr="00A25B28" w:rsidRDefault="004D2DB1" w:rsidP="00DF5DFC">
      <w:pPr>
        <w:spacing w:after="0" w:line="240" w:lineRule="auto"/>
        <w:rPr>
          <w:rFonts w:ascii="Arial" w:eastAsia="Calibri" w:hAnsi="Arial" w:cs="Arial"/>
          <w:b/>
          <w:sz w:val="12"/>
          <w:szCs w:val="12"/>
        </w:rPr>
      </w:pPr>
    </w:p>
    <w:p w:rsidR="00EC62DF" w:rsidRDefault="008202E1" w:rsidP="008A7C2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Informacja</w:t>
      </w:r>
    </w:p>
    <w:p w:rsidR="004C3ADD" w:rsidRDefault="008202E1" w:rsidP="00DF5DFC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2B46E6" w:rsidRDefault="002B46E6" w:rsidP="00DF5DFC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:rsidR="00EC62DF" w:rsidRDefault="004D2DB1" w:rsidP="008A7C2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432648" w:rsidTr="008A7C2B">
        <w:trPr>
          <w:trHeight w:val="616"/>
        </w:trPr>
        <w:tc>
          <w:tcPr>
            <w:tcW w:w="9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F" w:rsidRDefault="008202E1" w:rsidP="00681FA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EC62DF" w:rsidRDefault="004D2DB1">
            <w:pPr>
              <w:spacing w:after="0" w:line="240" w:lineRule="auto"/>
              <w:contextualSpacing/>
              <w:jc w:val="center"/>
              <w:rPr>
                <w:rStyle w:val="Hipercze"/>
              </w:rPr>
            </w:pPr>
            <w:hyperlink r:id="rId12" w:history="1">
              <w:r w:rsidR="008202E1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:rsidR="00EC62DF" w:rsidRDefault="004D2DB1">
            <w:pPr>
              <w:spacing w:after="0" w:line="240" w:lineRule="auto"/>
              <w:contextualSpacing/>
              <w:jc w:val="center"/>
            </w:pPr>
          </w:p>
        </w:tc>
      </w:tr>
      <w:tr w:rsidR="00432648" w:rsidTr="008A7C2B">
        <w:trPr>
          <w:trHeight w:val="952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1B4C2E" w:rsidRDefault="008202E1" w:rsidP="00213B56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E312D7">
              <w:rPr>
                <w:rFonts w:ascii="Arial" w:eastAsia="Calibri" w:hAnsi="Arial" w:cs="Arial"/>
                <w:sz w:val="22"/>
                <w:szCs w:val="22"/>
              </w:rPr>
              <w:t>7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.12.2023 r. (</w:t>
            </w:r>
            <w:r w:rsidR="00E312D7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EE4" w:rsidRDefault="008202E1" w:rsidP="00F74EE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</w:t>
            </w:r>
            <w:r>
              <w:rPr>
                <w:rFonts w:ascii="Arial" w:eastAsia="Calibri" w:hAnsi="Arial" w:cs="Arial"/>
                <w:sz w:val="22"/>
                <w:szCs w:val="22"/>
              </w:rPr>
              <w:t>jach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Żywcu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122%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Katowicach A4 (stacja komunikacyjna)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99%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Cieszynie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377EC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98%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Rybniku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97%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96%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Raciborzu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92%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Tychach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77%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Goczałkowicach-Zdroju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76%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74%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Ustroniu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65%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Katowicach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50%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Gliwicach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48%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47%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46%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45%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Sosnowcu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29%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Częstochowie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24%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Zawierciu o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74EE4" w:rsidRPr="00F74EE4">
              <w:rPr>
                <w:rFonts w:ascii="Arial" w:eastAsia="Calibri" w:hAnsi="Arial" w:cs="Arial"/>
                <w:sz w:val="22"/>
                <w:szCs w:val="22"/>
              </w:rPr>
              <w:t>23%</w:t>
            </w:r>
            <w:r w:rsidR="00F74EE4"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:rsidR="009B6228" w:rsidRPr="00F74EE4" w:rsidRDefault="009B6228" w:rsidP="00F74EE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>poziom informowania dla pyłu zawieszonego PM10 w powietrzu został przekroczony na stacj</w:t>
            </w:r>
            <w:r w:rsidR="002377EC">
              <w:rPr>
                <w:rFonts w:ascii="Arial" w:eastAsia="Calibri" w:hAnsi="Arial" w:cs="Arial"/>
                <w:b/>
                <w:sz w:val="22"/>
                <w:szCs w:val="22"/>
              </w:rPr>
              <w:t>i</w:t>
            </w: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 xml:space="preserve"> w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 Żywcu;</w:t>
            </w:r>
          </w:p>
          <w:p w:rsidR="00EC62DF" w:rsidRDefault="008202E1" w:rsidP="003575E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432648" w:rsidTr="008A7C2B">
        <w:trPr>
          <w:trHeight w:val="794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Default="008202E1" w:rsidP="002E275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E312D7">
              <w:rPr>
                <w:rFonts w:ascii="Arial" w:eastAsia="Calibri" w:hAnsi="Arial" w:cs="Arial"/>
                <w:sz w:val="22"/>
                <w:szCs w:val="22"/>
              </w:rPr>
              <w:t>8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.12.2023 r. (</w:t>
            </w:r>
            <w:r w:rsidR="00E312D7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>
              <w:rPr>
                <w:rFonts w:ascii="Arial" w:eastAsia="Calibri" w:hAnsi="Arial" w:cs="Arial"/>
                <w:sz w:val="22"/>
                <w:szCs w:val="22"/>
              </w:rPr>
              <w:t>) godz. nocne i poranne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5B3A82" w:rsidRDefault="008202E1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           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 na stacjach w </w:t>
            </w:r>
            <w:r w:rsidR="005B3A8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Bielsku-Białej,</w:t>
            </w:r>
            <w:r w:rsidR="00D5220B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5B3A8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Cieszynie,</w:t>
            </w:r>
            <w:r w:rsidR="0011292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Częstochowie (komunikacyjna), Gliwicach, Goczałkowicach-Zdroju, Katowicach (komunikacyjna), Lublińcu, Raciborzu, Rybniku, Sosnowcu, Tychach, Wodzisławiu Śląskim, Zabrzu</w:t>
            </w:r>
            <w:r w:rsidR="005B3A8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EC62DF" w:rsidRDefault="004D2DB1" w:rsidP="008A7C2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432648" w:rsidTr="008A7C2B">
        <w:trPr>
          <w:trHeight w:val="575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F" w:rsidRDefault="008202E1" w:rsidP="00681FA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EC62DF" w:rsidRDefault="008202E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EC62DF" w:rsidRDefault="008202E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EC62DF" w:rsidRDefault="008202E1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:rsidR="002E275D" w:rsidRDefault="004D2DB1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2648" w:rsidTr="005B3A82">
        <w:trPr>
          <w:trHeight w:val="55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FEF" w:rsidRDefault="008202E1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47729328"/>
            <w:bookmarkStart w:id="4" w:name="_Hlk130191086"/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CA6C90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5E4716">
              <w:rPr>
                <w:rFonts w:ascii="Arial" w:eastAsia="Calibri" w:hAnsi="Arial" w:cs="Arial"/>
                <w:sz w:val="22"/>
                <w:szCs w:val="22"/>
              </w:rPr>
              <w:t>-</w:t>
            </w:r>
            <w:r w:rsidR="00CA6C90">
              <w:rPr>
                <w:rFonts w:ascii="Arial" w:eastAsia="Calibri" w:hAnsi="Arial" w:cs="Arial"/>
                <w:sz w:val="22"/>
                <w:szCs w:val="22"/>
              </w:rPr>
              <w:t>10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.12.2023 r.</w:t>
            </w:r>
          </w:p>
          <w:p w:rsidR="00EC62DF" w:rsidRDefault="008202E1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5B3A82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CA6C90">
              <w:rPr>
                <w:rFonts w:ascii="Arial" w:eastAsia="Calibri" w:hAnsi="Arial" w:cs="Arial"/>
                <w:sz w:val="22"/>
                <w:szCs w:val="22"/>
              </w:rPr>
              <w:t>, sobota, 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2B46E6" w:rsidRDefault="008202E1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jakość powietrza,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ze względu na poziom pyłu zawieszonego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2B46E6">
              <w:rPr>
                <w:rFonts w:ascii="Arial" w:hAnsi="Arial" w:cs="Arial"/>
                <w:bCs/>
                <w:sz w:val="22"/>
                <w:szCs w:val="22"/>
              </w:rPr>
              <w:t>w części północnej województwa śląskiego</w:t>
            </w:r>
            <w:r w:rsidR="002B46E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B7E9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będzie</w:t>
            </w:r>
            <w:r w:rsidR="000B04FD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 xml:space="preserve"> dostateczna</w:t>
            </w:r>
            <w:r w:rsidR="000B04FD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0B04FD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0B04FD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0B04FD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0B04FD">
              <w:rPr>
                <w:rFonts w:ascii="Arial" w:hAnsi="Arial" w:cs="Arial"/>
                <w:bCs/>
                <w:sz w:val="22"/>
                <w:szCs w:val="22"/>
              </w:rPr>
              <w:t xml:space="preserve"> i</w:t>
            </w:r>
            <w:r w:rsidR="001B7E9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B04F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2B46E6" w:rsidRPr="00FE580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</w:t>
            </w:r>
            <w:r w:rsidR="002B46E6" w:rsidRPr="00ED6290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miarkowana</w:t>
            </w:r>
            <w:r w:rsidR="002B46E6" w:rsidRPr="00ED6290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2B46E6" w:rsidRPr="00ED6290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 w:rsidR="002B46E6">
              <w:rPr>
                <w:rFonts w:ascii="Arial" w:hAnsi="Arial" w:cs="Arial"/>
                <w:bCs/>
                <w:sz w:val="22"/>
                <w:szCs w:val="22"/>
              </w:rPr>
              <w:t>, w części środkowej</w:t>
            </w:r>
            <w:r w:rsidR="006F5FD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2B46E6">
              <w:rPr>
                <w:rFonts w:ascii="Arial" w:hAnsi="Arial" w:cs="Arial"/>
                <w:bCs/>
                <w:sz w:val="22"/>
                <w:szCs w:val="22"/>
              </w:rPr>
              <w:t xml:space="preserve">południowej </w:t>
            </w:r>
            <w:r w:rsidR="002B46E6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2B46E6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6F5FDC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6F5FDC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(szczególnie w </w:t>
            </w:r>
            <w:r w:rsidR="000B04F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6F5FDC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godzinach wieczornych i nocnych)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osoby chore, osoby starsze, kobiety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w </w:t>
            </w:r>
            <w:r w:rsidR="000B04F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u</w:t>
            </w:r>
            <w:r w:rsidR="00AD6FA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lokalnie </w:t>
            </w:r>
            <w:r w:rsidR="00AD6FAA" w:rsidRPr="00FE580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</w:t>
            </w:r>
            <w:r w:rsidR="00AD6FAA" w:rsidRPr="00ED6290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miarkowana</w:t>
            </w:r>
            <w:r w:rsidR="00AD6FAA" w:rsidRPr="00ED6290">
              <w:rPr>
                <w:rFonts w:ascii="Arial" w:hAnsi="Arial" w:cs="Arial"/>
                <w:sz w:val="22"/>
                <w:szCs w:val="22"/>
              </w:rPr>
              <w:t>*</w:t>
            </w:r>
            <w:bookmarkStart w:id="5" w:name="_GoBack"/>
            <w:bookmarkEnd w:id="5"/>
            <w:r w:rsidR="001B7E9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bookmarkEnd w:id="3"/>
    <w:bookmarkEnd w:id="4"/>
    <w:p w:rsidR="004C3ADD" w:rsidRDefault="008202E1" w:rsidP="00DF5DFC">
      <w:pPr>
        <w:spacing w:after="0" w:line="240" w:lineRule="auto"/>
        <w:ind w:right="-569"/>
        <w:jc w:val="both"/>
        <w:rPr>
          <w:rStyle w:val="Hipercze"/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*Mapy z prognozami stężeń jednogodzinnych, średniodobowych, maksymalnego stężenia 1-godzinnego, znajdują się na stronie internetowej Głównego Inspektoratu Ochrony Środowiska w Warszawie</w:t>
      </w:r>
      <w:r w:rsidRPr="008108C1">
        <w:rPr>
          <w:rStyle w:val="Hipercze"/>
          <w:rFonts w:ascii="Arial" w:hAnsi="Arial" w:cs="Arial"/>
          <w:sz w:val="16"/>
          <w:szCs w:val="16"/>
          <w:u w:val="none"/>
        </w:rPr>
        <w:t xml:space="preserve"> </w:t>
      </w:r>
      <w:hyperlink r:id="rId13" w:history="1">
        <w:r w:rsidRPr="00DF2A8E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w zakładce „Portal Jakość Powietrza/Informacje regionalne/Śląskie/Prognozy zanieczyszczeń powietrza” </w:t>
      </w:r>
      <w:hyperlink r:id="rId14" w:history="1">
        <w:r w:rsidRPr="002A6147">
          <w:rPr>
            <w:rStyle w:val="Hipercze"/>
            <w:rFonts w:ascii="Arial" w:hAnsi="Arial" w:cs="Arial"/>
            <w:sz w:val="16"/>
            <w:szCs w:val="16"/>
          </w:rPr>
          <w:t>https://powietrze.gios.gov.pl/pjp/airPollution?woj=slaskie&amp;rwms=true</w:t>
        </w:r>
      </w:hyperlink>
    </w:p>
    <w:p w:rsidR="004C3ADD" w:rsidRDefault="004D2DB1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:rsidR="00E92DE3" w:rsidRPr="00196A4B" w:rsidRDefault="004D2DB1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:rsidR="007D258B" w:rsidRPr="00790B9B" w:rsidRDefault="007D258B" w:rsidP="007D2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bookmarkStart w:id="6" w:name="ezdPracownikNazwa"/>
      <w:r w:rsidRPr="005D45B8"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 w:rsidRPr="005D45B8">
        <w:rPr>
          <w:rFonts w:ascii="Times New Roman" w:eastAsia="Calibri" w:hAnsi="Times New Roman" w:cs="Times New Roman"/>
          <w:sz w:val="20"/>
          <w:szCs w:val="20"/>
        </w:rPr>
        <w:t>ImięNazwiskoPodpisującego</w:t>
      </w:r>
      <w:bookmarkEnd w:id="6"/>
      <w:proofErr w:type="spellEnd"/>
    </w:p>
    <w:p w:rsidR="007D258B" w:rsidRPr="00790B9B" w:rsidRDefault="007D258B" w:rsidP="007D2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 xml:space="preserve">Naczelnik Regionalnego Wydziału </w:t>
      </w:r>
    </w:p>
    <w:p w:rsidR="007D258B" w:rsidRPr="00790B9B" w:rsidRDefault="007D258B" w:rsidP="007D2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Monitoringu Środowiska w Katowicach</w:t>
      </w:r>
    </w:p>
    <w:p w:rsidR="007D258B" w:rsidRPr="00790B9B" w:rsidRDefault="007D258B" w:rsidP="007D2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Departament Monitoringu Środowiska</w:t>
      </w:r>
    </w:p>
    <w:p w:rsidR="007D258B" w:rsidRPr="00681FA7" w:rsidRDefault="007D258B" w:rsidP="007D2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5D45B8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:rsidR="002B46E6" w:rsidRDefault="002B46E6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EC62DF" w:rsidRPr="00551498" w:rsidRDefault="008202E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EC62DF" w:rsidRPr="00551498" w:rsidRDefault="008202E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EC62DF" w:rsidRPr="00551498" w:rsidRDefault="008202E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EC62DF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228" w:rsidRDefault="00994228">
      <w:pPr>
        <w:spacing w:after="0" w:line="240" w:lineRule="auto"/>
      </w:pPr>
      <w:r>
        <w:separator/>
      </w:r>
    </w:p>
  </w:endnote>
  <w:endnote w:type="continuationSeparator" w:id="0">
    <w:p w:rsidR="00994228" w:rsidRDefault="00994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Pr="00296680" w:rsidRDefault="004D2DB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EC62DF" w:rsidRPr="009861DA" w:rsidRDefault="008202E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EC62DF" w:rsidRPr="009861DA" w:rsidRDefault="008202E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Pr="00296680" w:rsidRDefault="008202E1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EC62DF" w:rsidRPr="00FE6EF0" w:rsidRDefault="008202E1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EC62DF" w:rsidRPr="00FE6EF0" w:rsidRDefault="008202E1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:rsidR="00EC62DF" w:rsidRPr="00FE6EF0" w:rsidRDefault="004D2DB1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Pr="00296680" w:rsidRDefault="004D2DB1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EC62DF" w:rsidRPr="00FE6EF0" w:rsidRDefault="008202E1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EC62DF" w:rsidRPr="00FE6EF0" w:rsidRDefault="008202E1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228" w:rsidRDefault="00994228">
      <w:pPr>
        <w:spacing w:after="0" w:line="240" w:lineRule="auto"/>
      </w:pPr>
      <w:r>
        <w:separator/>
      </w:r>
    </w:p>
  </w:footnote>
  <w:footnote w:type="continuationSeparator" w:id="0">
    <w:p w:rsidR="00994228" w:rsidRDefault="00994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Default="008202E1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3857625" cy="7251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678"/>
                  <a:stretch>
                    <a:fillRect/>
                  </a:stretch>
                </pic:blipFill>
                <pic:spPr bwMode="auto">
                  <a:xfrm>
                    <a:off x="0" y="0"/>
                    <a:ext cx="385762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C62DF" w:rsidRPr="00682D74" w:rsidRDefault="008202E1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EC62DF" w:rsidRPr="00E62B89" w:rsidRDefault="008202E1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 w:rsidR="004D2DB1">
      <w:rPr>
        <w:rFonts w:ascii="Times New Roman" w:hAnsi="Times New Roman" w:cs="Times New Roman"/>
        <w:color w:val="578771"/>
        <w:sz w:val="22"/>
        <w:szCs w:val="22"/>
      </w:rPr>
      <w:pict>
        <v:rect id="_x0000_i1025" style="width:463.05pt;height:.05pt" o:hrpct="975" o:hralign="center" o:hrstd="t" o:hr="t" fillcolor="#a0a0a0" stroked="f"/>
      </w:pict>
    </w:r>
  </w:p>
  <w:p w:rsidR="00EC62DF" w:rsidRPr="00841786" w:rsidRDefault="008202E1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Default="004D2D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F3A67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854BB64" w:tentative="1">
      <w:start w:val="1"/>
      <w:numFmt w:val="lowerLetter"/>
      <w:lvlText w:val="%2."/>
      <w:lvlJc w:val="left"/>
      <w:pPr>
        <w:ind w:left="1506" w:hanging="360"/>
      </w:pPr>
    </w:lvl>
    <w:lvl w:ilvl="2" w:tplc="9DF65E50" w:tentative="1">
      <w:start w:val="1"/>
      <w:numFmt w:val="lowerRoman"/>
      <w:lvlText w:val="%3."/>
      <w:lvlJc w:val="right"/>
      <w:pPr>
        <w:ind w:left="2226" w:hanging="180"/>
      </w:pPr>
    </w:lvl>
    <w:lvl w:ilvl="3" w:tplc="772EA274" w:tentative="1">
      <w:start w:val="1"/>
      <w:numFmt w:val="decimal"/>
      <w:lvlText w:val="%4."/>
      <w:lvlJc w:val="left"/>
      <w:pPr>
        <w:ind w:left="2946" w:hanging="360"/>
      </w:pPr>
    </w:lvl>
    <w:lvl w:ilvl="4" w:tplc="BE2AF20E" w:tentative="1">
      <w:start w:val="1"/>
      <w:numFmt w:val="lowerLetter"/>
      <w:lvlText w:val="%5."/>
      <w:lvlJc w:val="left"/>
      <w:pPr>
        <w:ind w:left="3666" w:hanging="360"/>
      </w:pPr>
    </w:lvl>
    <w:lvl w:ilvl="5" w:tplc="8EBC46AC" w:tentative="1">
      <w:start w:val="1"/>
      <w:numFmt w:val="lowerRoman"/>
      <w:lvlText w:val="%6."/>
      <w:lvlJc w:val="right"/>
      <w:pPr>
        <w:ind w:left="4386" w:hanging="180"/>
      </w:pPr>
    </w:lvl>
    <w:lvl w:ilvl="6" w:tplc="BD4EDC86" w:tentative="1">
      <w:start w:val="1"/>
      <w:numFmt w:val="decimal"/>
      <w:lvlText w:val="%7."/>
      <w:lvlJc w:val="left"/>
      <w:pPr>
        <w:ind w:left="5106" w:hanging="360"/>
      </w:pPr>
    </w:lvl>
    <w:lvl w:ilvl="7" w:tplc="B6880960" w:tentative="1">
      <w:start w:val="1"/>
      <w:numFmt w:val="lowerLetter"/>
      <w:lvlText w:val="%8."/>
      <w:lvlJc w:val="left"/>
      <w:pPr>
        <w:ind w:left="5826" w:hanging="360"/>
      </w:pPr>
    </w:lvl>
    <w:lvl w:ilvl="8" w:tplc="0DFCD6F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68D08D7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EDDCBF9E" w:tentative="1">
      <w:start w:val="1"/>
      <w:numFmt w:val="lowerLetter"/>
      <w:lvlText w:val="%2."/>
      <w:lvlJc w:val="left"/>
      <w:pPr>
        <w:ind w:left="1440" w:hanging="360"/>
      </w:pPr>
    </w:lvl>
    <w:lvl w:ilvl="2" w:tplc="A96E711E" w:tentative="1">
      <w:start w:val="1"/>
      <w:numFmt w:val="lowerRoman"/>
      <w:lvlText w:val="%3."/>
      <w:lvlJc w:val="right"/>
      <w:pPr>
        <w:ind w:left="2160" w:hanging="180"/>
      </w:pPr>
    </w:lvl>
    <w:lvl w:ilvl="3" w:tplc="13307D9A" w:tentative="1">
      <w:start w:val="1"/>
      <w:numFmt w:val="decimal"/>
      <w:lvlText w:val="%4."/>
      <w:lvlJc w:val="left"/>
      <w:pPr>
        <w:ind w:left="2880" w:hanging="360"/>
      </w:pPr>
    </w:lvl>
    <w:lvl w:ilvl="4" w:tplc="DA3A8938" w:tentative="1">
      <w:start w:val="1"/>
      <w:numFmt w:val="lowerLetter"/>
      <w:lvlText w:val="%5."/>
      <w:lvlJc w:val="left"/>
      <w:pPr>
        <w:ind w:left="3600" w:hanging="360"/>
      </w:pPr>
    </w:lvl>
    <w:lvl w:ilvl="5" w:tplc="D0A62A14" w:tentative="1">
      <w:start w:val="1"/>
      <w:numFmt w:val="lowerRoman"/>
      <w:lvlText w:val="%6."/>
      <w:lvlJc w:val="right"/>
      <w:pPr>
        <w:ind w:left="4320" w:hanging="180"/>
      </w:pPr>
    </w:lvl>
    <w:lvl w:ilvl="6" w:tplc="C270F55E" w:tentative="1">
      <w:start w:val="1"/>
      <w:numFmt w:val="decimal"/>
      <w:lvlText w:val="%7."/>
      <w:lvlJc w:val="left"/>
      <w:pPr>
        <w:ind w:left="5040" w:hanging="360"/>
      </w:pPr>
    </w:lvl>
    <w:lvl w:ilvl="7" w:tplc="BE1E3F86" w:tentative="1">
      <w:start w:val="1"/>
      <w:numFmt w:val="lowerLetter"/>
      <w:lvlText w:val="%8."/>
      <w:lvlJc w:val="left"/>
      <w:pPr>
        <w:ind w:left="5760" w:hanging="360"/>
      </w:pPr>
    </w:lvl>
    <w:lvl w:ilvl="8" w:tplc="61C4E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E0FCB2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47C93AE" w:tentative="1">
      <w:start w:val="1"/>
      <w:numFmt w:val="lowerLetter"/>
      <w:lvlText w:val="%2."/>
      <w:lvlJc w:val="left"/>
      <w:pPr>
        <w:ind w:left="1931" w:hanging="360"/>
      </w:pPr>
    </w:lvl>
    <w:lvl w:ilvl="2" w:tplc="181897E0" w:tentative="1">
      <w:start w:val="1"/>
      <w:numFmt w:val="lowerRoman"/>
      <w:lvlText w:val="%3."/>
      <w:lvlJc w:val="right"/>
      <w:pPr>
        <w:ind w:left="2651" w:hanging="180"/>
      </w:pPr>
    </w:lvl>
    <w:lvl w:ilvl="3" w:tplc="D112163A" w:tentative="1">
      <w:start w:val="1"/>
      <w:numFmt w:val="decimal"/>
      <w:lvlText w:val="%4."/>
      <w:lvlJc w:val="left"/>
      <w:pPr>
        <w:ind w:left="3371" w:hanging="360"/>
      </w:pPr>
    </w:lvl>
    <w:lvl w:ilvl="4" w:tplc="11321686" w:tentative="1">
      <w:start w:val="1"/>
      <w:numFmt w:val="lowerLetter"/>
      <w:lvlText w:val="%5."/>
      <w:lvlJc w:val="left"/>
      <w:pPr>
        <w:ind w:left="4091" w:hanging="360"/>
      </w:pPr>
    </w:lvl>
    <w:lvl w:ilvl="5" w:tplc="69DA7074" w:tentative="1">
      <w:start w:val="1"/>
      <w:numFmt w:val="lowerRoman"/>
      <w:lvlText w:val="%6."/>
      <w:lvlJc w:val="right"/>
      <w:pPr>
        <w:ind w:left="4811" w:hanging="180"/>
      </w:pPr>
    </w:lvl>
    <w:lvl w:ilvl="6" w:tplc="886C048C" w:tentative="1">
      <w:start w:val="1"/>
      <w:numFmt w:val="decimal"/>
      <w:lvlText w:val="%7."/>
      <w:lvlJc w:val="left"/>
      <w:pPr>
        <w:ind w:left="5531" w:hanging="360"/>
      </w:pPr>
    </w:lvl>
    <w:lvl w:ilvl="7" w:tplc="E3CE0F84" w:tentative="1">
      <w:start w:val="1"/>
      <w:numFmt w:val="lowerLetter"/>
      <w:lvlText w:val="%8."/>
      <w:lvlJc w:val="left"/>
      <w:pPr>
        <w:ind w:left="6251" w:hanging="360"/>
      </w:pPr>
    </w:lvl>
    <w:lvl w:ilvl="8" w:tplc="BD808BC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519E6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AC269E" w:tentative="1">
      <w:start w:val="1"/>
      <w:numFmt w:val="lowerLetter"/>
      <w:lvlText w:val="%2."/>
      <w:lvlJc w:val="left"/>
      <w:pPr>
        <w:ind w:left="1440" w:hanging="360"/>
      </w:pPr>
    </w:lvl>
    <w:lvl w:ilvl="2" w:tplc="DDD23BFE" w:tentative="1">
      <w:start w:val="1"/>
      <w:numFmt w:val="lowerRoman"/>
      <w:lvlText w:val="%3."/>
      <w:lvlJc w:val="right"/>
      <w:pPr>
        <w:ind w:left="2160" w:hanging="180"/>
      </w:pPr>
    </w:lvl>
    <w:lvl w:ilvl="3" w:tplc="C868EE38" w:tentative="1">
      <w:start w:val="1"/>
      <w:numFmt w:val="decimal"/>
      <w:lvlText w:val="%4."/>
      <w:lvlJc w:val="left"/>
      <w:pPr>
        <w:ind w:left="2880" w:hanging="360"/>
      </w:pPr>
    </w:lvl>
    <w:lvl w:ilvl="4" w:tplc="9D4E4C24" w:tentative="1">
      <w:start w:val="1"/>
      <w:numFmt w:val="lowerLetter"/>
      <w:lvlText w:val="%5."/>
      <w:lvlJc w:val="left"/>
      <w:pPr>
        <w:ind w:left="3600" w:hanging="360"/>
      </w:pPr>
    </w:lvl>
    <w:lvl w:ilvl="5" w:tplc="8A321652" w:tentative="1">
      <w:start w:val="1"/>
      <w:numFmt w:val="lowerRoman"/>
      <w:lvlText w:val="%6."/>
      <w:lvlJc w:val="right"/>
      <w:pPr>
        <w:ind w:left="4320" w:hanging="180"/>
      </w:pPr>
    </w:lvl>
    <w:lvl w:ilvl="6" w:tplc="872416E2" w:tentative="1">
      <w:start w:val="1"/>
      <w:numFmt w:val="decimal"/>
      <w:lvlText w:val="%7."/>
      <w:lvlJc w:val="left"/>
      <w:pPr>
        <w:ind w:left="5040" w:hanging="360"/>
      </w:pPr>
    </w:lvl>
    <w:lvl w:ilvl="7" w:tplc="42145BAA" w:tentative="1">
      <w:start w:val="1"/>
      <w:numFmt w:val="lowerLetter"/>
      <w:lvlText w:val="%8."/>
      <w:lvlJc w:val="left"/>
      <w:pPr>
        <w:ind w:left="5760" w:hanging="360"/>
      </w:pPr>
    </w:lvl>
    <w:lvl w:ilvl="8" w:tplc="EC46C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61D6C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962DE8" w:tentative="1">
      <w:start w:val="1"/>
      <w:numFmt w:val="lowerLetter"/>
      <w:lvlText w:val="%2."/>
      <w:lvlJc w:val="left"/>
      <w:pPr>
        <w:ind w:left="1440" w:hanging="360"/>
      </w:pPr>
    </w:lvl>
    <w:lvl w:ilvl="2" w:tplc="ABFC77A2" w:tentative="1">
      <w:start w:val="1"/>
      <w:numFmt w:val="lowerRoman"/>
      <w:lvlText w:val="%3."/>
      <w:lvlJc w:val="right"/>
      <w:pPr>
        <w:ind w:left="2160" w:hanging="180"/>
      </w:pPr>
    </w:lvl>
    <w:lvl w:ilvl="3" w:tplc="2834B414" w:tentative="1">
      <w:start w:val="1"/>
      <w:numFmt w:val="decimal"/>
      <w:lvlText w:val="%4."/>
      <w:lvlJc w:val="left"/>
      <w:pPr>
        <w:ind w:left="2880" w:hanging="360"/>
      </w:pPr>
    </w:lvl>
    <w:lvl w:ilvl="4" w:tplc="D63085DA" w:tentative="1">
      <w:start w:val="1"/>
      <w:numFmt w:val="lowerLetter"/>
      <w:lvlText w:val="%5."/>
      <w:lvlJc w:val="left"/>
      <w:pPr>
        <w:ind w:left="3600" w:hanging="360"/>
      </w:pPr>
    </w:lvl>
    <w:lvl w:ilvl="5" w:tplc="5E3A67B0" w:tentative="1">
      <w:start w:val="1"/>
      <w:numFmt w:val="lowerRoman"/>
      <w:lvlText w:val="%6."/>
      <w:lvlJc w:val="right"/>
      <w:pPr>
        <w:ind w:left="4320" w:hanging="180"/>
      </w:pPr>
    </w:lvl>
    <w:lvl w:ilvl="6" w:tplc="3ECA4BAA" w:tentative="1">
      <w:start w:val="1"/>
      <w:numFmt w:val="decimal"/>
      <w:lvlText w:val="%7."/>
      <w:lvlJc w:val="left"/>
      <w:pPr>
        <w:ind w:left="5040" w:hanging="360"/>
      </w:pPr>
    </w:lvl>
    <w:lvl w:ilvl="7" w:tplc="35FC65C8" w:tentative="1">
      <w:start w:val="1"/>
      <w:numFmt w:val="lowerLetter"/>
      <w:lvlText w:val="%8."/>
      <w:lvlJc w:val="left"/>
      <w:pPr>
        <w:ind w:left="5760" w:hanging="360"/>
      </w:pPr>
    </w:lvl>
    <w:lvl w:ilvl="8" w:tplc="3A5EA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9B605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32AFF56" w:tentative="1">
      <w:start w:val="1"/>
      <w:numFmt w:val="lowerLetter"/>
      <w:lvlText w:val="%2."/>
      <w:lvlJc w:val="left"/>
      <w:pPr>
        <w:ind w:left="1789" w:hanging="360"/>
      </w:pPr>
    </w:lvl>
    <w:lvl w:ilvl="2" w:tplc="403222A0" w:tentative="1">
      <w:start w:val="1"/>
      <w:numFmt w:val="lowerRoman"/>
      <w:lvlText w:val="%3."/>
      <w:lvlJc w:val="right"/>
      <w:pPr>
        <w:ind w:left="2509" w:hanging="180"/>
      </w:pPr>
    </w:lvl>
    <w:lvl w:ilvl="3" w:tplc="BFB65A3A" w:tentative="1">
      <w:start w:val="1"/>
      <w:numFmt w:val="decimal"/>
      <w:lvlText w:val="%4."/>
      <w:lvlJc w:val="left"/>
      <w:pPr>
        <w:ind w:left="3229" w:hanging="360"/>
      </w:pPr>
    </w:lvl>
    <w:lvl w:ilvl="4" w:tplc="C3E22CDA" w:tentative="1">
      <w:start w:val="1"/>
      <w:numFmt w:val="lowerLetter"/>
      <w:lvlText w:val="%5."/>
      <w:lvlJc w:val="left"/>
      <w:pPr>
        <w:ind w:left="3949" w:hanging="360"/>
      </w:pPr>
    </w:lvl>
    <w:lvl w:ilvl="5" w:tplc="166C8CB2" w:tentative="1">
      <w:start w:val="1"/>
      <w:numFmt w:val="lowerRoman"/>
      <w:lvlText w:val="%6."/>
      <w:lvlJc w:val="right"/>
      <w:pPr>
        <w:ind w:left="4669" w:hanging="180"/>
      </w:pPr>
    </w:lvl>
    <w:lvl w:ilvl="6" w:tplc="EB3AC814" w:tentative="1">
      <w:start w:val="1"/>
      <w:numFmt w:val="decimal"/>
      <w:lvlText w:val="%7."/>
      <w:lvlJc w:val="left"/>
      <w:pPr>
        <w:ind w:left="5389" w:hanging="360"/>
      </w:pPr>
    </w:lvl>
    <w:lvl w:ilvl="7" w:tplc="379843C0" w:tentative="1">
      <w:start w:val="1"/>
      <w:numFmt w:val="lowerLetter"/>
      <w:lvlText w:val="%8."/>
      <w:lvlJc w:val="left"/>
      <w:pPr>
        <w:ind w:left="6109" w:hanging="360"/>
      </w:pPr>
    </w:lvl>
    <w:lvl w:ilvl="8" w:tplc="AAC4CC52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648"/>
    <w:rsid w:val="000B04FD"/>
    <w:rsid w:val="0011292E"/>
    <w:rsid w:val="001B7E9A"/>
    <w:rsid w:val="002377EC"/>
    <w:rsid w:val="002B46E6"/>
    <w:rsid w:val="002E2D7D"/>
    <w:rsid w:val="002F10F9"/>
    <w:rsid w:val="00305BD9"/>
    <w:rsid w:val="003547E2"/>
    <w:rsid w:val="003575E4"/>
    <w:rsid w:val="003F1212"/>
    <w:rsid w:val="00432648"/>
    <w:rsid w:val="004428FF"/>
    <w:rsid w:val="00463792"/>
    <w:rsid w:val="004D2DB1"/>
    <w:rsid w:val="00525D3F"/>
    <w:rsid w:val="005B3A82"/>
    <w:rsid w:val="005D784C"/>
    <w:rsid w:val="005E4716"/>
    <w:rsid w:val="006F5FDC"/>
    <w:rsid w:val="007D258B"/>
    <w:rsid w:val="008202E1"/>
    <w:rsid w:val="008747E9"/>
    <w:rsid w:val="00994228"/>
    <w:rsid w:val="009B6228"/>
    <w:rsid w:val="00A46F3D"/>
    <w:rsid w:val="00A5497F"/>
    <w:rsid w:val="00AA2C8D"/>
    <w:rsid w:val="00AD6FAA"/>
    <w:rsid w:val="00B3715F"/>
    <w:rsid w:val="00C92148"/>
    <w:rsid w:val="00CA6C90"/>
    <w:rsid w:val="00D42983"/>
    <w:rsid w:val="00D5220B"/>
    <w:rsid w:val="00DE39BB"/>
    <w:rsid w:val="00DF54E6"/>
    <w:rsid w:val="00E312D7"/>
    <w:rsid w:val="00EE76AD"/>
    <w:rsid w:val="00F7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17F410A8"/>
  <w15:docId w15:val="{1907EE34-2502-4BCA-9776-D05D3087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E7B4A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character" w:customStyle="1" w:styleId="Nierozpoznanawzmianka2">
    <w:name w:val="Nierozpoznana wzmianka2"/>
    <w:basedOn w:val="Domylnaczcionkaakapitu"/>
    <w:uiPriority w:val="99"/>
    <w:rsid w:val="00C84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airPollution?woj=slaskie&amp;rwms=tru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7B3A5-BE6A-496B-8BB1-50A77661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23</cp:revision>
  <cp:lastPrinted>2022-01-18T06:24:00Z</cp:lastPrinted>
  <dcterms:created xsi:type="dcterms:W3CDTF">2023-12-06T09:20:00Z</dcterms:created>
  <dcterms:modified xsi:type="dcterms:W3CDTF">2023-12-08T09:29:00Z</dcterms:modified>
</cp:coreProperties>
</file>