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C1D2" w14:textId="77777777" w:rsidR="00124F41" w:rsidRDefault="00124F41" w:rsidP="00AF145D">
      <w:pPr>
        <w:jc w:val="right"/>
        <w:rPr>
          <w:sz w:val="22"/>
          <w:szCs w:val="22"/>
        </w:rPr>
      </w:pPr>
    </w:p>
    <w:p w14:paraId="30667947" w14:textId="1352F663" w:rsidR="005E4566" w:rsidRPr="00453B4D" w:rsidRDefault="005E4566" w:rsidP="00AF145D">
      <w:pPr>
        <w:jc w:val="right"/>
        <w:rPr>
          <w:rFonts w:ascii="Calibri" w:hAnsi="Calibri"/>
          <w:sz w:val="22"/>
          <w:szCs w:val="22"/>
        </w:rPr>
      </w:pPr>
      <w:r w:rsidRPr="004C5495">
        <w:rPr>
          <w:sz w:val="22"/>
          <w:szCs w:val="22"/>
        </w:rPr>
        <w:t xml:space="preserve">                                                                                              </w:t>
      </w:r>
      <w:r w:rsidRPr="00453B4D">
        <w:rPr>
          <w:rFonts w:ascii="Calibri" w:hAnsi="Calibri"/>
          <w:sz w:val="22"/>
          <w:szCs w:val="22"/>
        </w:rPr>
        <w:t xml:space="preserve">Zebrzydowice, dnia  </w:t>
      </w:r>
      <w:r w:rsidR="00952A9F">
        <w:rPr>
          <w:rFonts w:ascii="Calibri" w:hAnsi="Calibri"/>
          <w:sz w:val="22"/>
          <w:szCs w:val="22"/>
        </w:rPr>
        <w:t>2</w:t>
      </w:r>
      <w:r w:rsidR="005B117E">
        <w:rPr>
          <w:rFonts w:ascii="Calibri" w:hAnsi="Calibri"/>
          <w:sz w:val="22"/>
          <w:szCs w:val="22"/>
        </w:rPr>
        <w:t>1</w:t>
      </w:r>
      <w:r w:rsidR="00781BCC" w:rsidRPr="00781BCC">
        <w:rPr>
          <w:rFonts w:ascii="Calibri" w:hAnsi="Calibri"/>
          <w:sz w:val="22"/>
          <w:szCs w:val="22"/>
        </w:rPr>
        <w:t>.</w:t>
      </w:r>
      <w:r w:rsidR="009A1AD9">
        <w:rPr>
          <w:rFonts w:ascii="Calibri" w:hAnsi="Calibri"/>
          <w:sz w:val="22"/>
          <w:szCs w:val="22"/>
        </w:rPr>
        <w:t>01</w:t>
      </w:r>
      <w:r w:rsidR="00460C79" w:rsidRPr="00453B4D">
        <w:rPr>
          <w:rFonts w:ascii="Calibri" w:hAnsi="Calibri"/>
          <w:sz w:val="22"/>
          <w:szCs w:val="22"/>
        </w:rPr>
        <w:t>.</w:t>
      </w:r>
      <w:r w:rsidR="004E02F1" w:rsidRPr="00453B4D">
        <w:rPr>
          <w:rFonts w:ascii="Calibri" w:hAnsi="Calibri"/>
          <w:sz w:val="22"/>
          <w:szCs w:val="22"/>
        </w:rPr>
        <w:t>20</w:t>
      </w:r>
      <w:r w:rsidR="00150B3E" w:rsidRPr="00453B4D">
        <w:rPr>
          <w:rFonts w:ascii="Calibri" w:hAnsi="Calibri"/>
          <w:sz w:val="22"/>
          <w:szCs w:val="22"/>
        </w:rPr>
        <w:t>2</w:t>
      </w:r>
      <w:r w:rsidR="009A1AD9">
        <w:rPr>
          <w:rFonts w:ascii="Calibri" w:hAnsi="Calibri"/>
          <w:sz w:val="22"/>
          <w:szCs w:val="22"/>
        </w:rPr>
        <w:t>5</w:t>
      </w:r>
      <w:r w:rsidRPr="00453B4D">
        <w:rPr>
          <w:rFonts w:ascii="Calibri" w:hAnsi="Calibri"/>
          <w:sz w:val="22"/>
          <w:szCs w:val="22"/>
        </w:rPr>
        <w:t xml:space="preserve"> r.</w:t>
      </w:r>
    </w:p>
    <w:p w14:paraId="66476C09" w14:textId="77777777" w:rsidR="00AF145D" w:rsidRDefault="00AF145D" w:rsidP="00AF145D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14:paraId="5D088DE7" w14:textId="77777777" w:rsidR="00AF145D" w:rsidRDefault="00AF145D" w:rsidP="00AF145D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2C38C1B1" w14:textId="77777777" w:rsidR="00AF145D" w:rsidRPr="00B40F0E" w:rsidRDefault="00AF145D" w:rsidP="00AF145D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40F0E">
        <w:rPr>
          <w:rFonts w:ascii="Helvetica" w:hAnsi="Helvetica" w:cs="Helvetica"/>
          <w:sz w:val="22"/>
          <w:szCs w:val="22"/>
        </w:rPr>
        <w:t>43-410 ZEBRZYDOWICE</w:t>
      </w:r>
    </w:p>
    <w:p w14:paraId="186B76EC" w14:textId="77777777" w:rsidR="00AF145D" w:rsidRPr="00B40F0E" w:rsidRDefault="00AF145D" w:rsidP="00AF145D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40F0E">
        <w:rPr>
          <w:rFonts w:ascii="Helvetica" w:hAnsi="Helvetica" w:cs="Helvetica"/>
          <w:sz w:val="22"/>
          <w:szCs w:val="22"/>
        </w:rPr>
        <w:t>NIP 5482430901</w:t>
      </w:r>
    </w:p>
    <w:p w14:paraId="6DBE0A7B" w14:textId="7CFFAA18" w:rsidR="00AF145D" w:rsidRPr="00B40F0E" w:rsidRDefault="00AF145D" w:rsidP="009A1AD9">
      <w:pPr>
        <w:ind w:right="6236"/>
        <w:rPr>
          <w:rFonts w:ascii="Helvetica" w:hAnsi="Helvetica" w:cs="Helvetica"/>
          <w:sz w:val="22"/>
          <w:szCs w:val="22"/>
        </w:rPr>
      </w:pPr>
    </w:p>
    <w:p w14:paraId="2EA50D37" w14:textId="77777777" w:rsidR="005E4566" w:rsidRPr="004C5495" w:rsidRDefault="005E4566">
      <w:pPr>
        <w:rPr>
          <w:sz w:val="22"/>
          <w:szCs w:val="22"/>
        </w:rPr>
      </w:pPr>
    </w:p>
    <w:p w14:paraId="0CF8CCA0" w14:textId="1C8FCA33" w:rsidR="00A21C2D" w:rsidRPr="00453B4D" w:rsidRDefault="00E23752" w:rsidP="00453B4D">
      <w:pPr>
        <w:rPr>
          <w:rFonts w:asciiTheme="minorHAnsi" w:hAnsiTheme="minorHAnsi"/>
          <w:sz w:val="24"/>
          <w:szCs w:val="24"/>
        </w:rPr>
      </w:pPr>
      <w:r w:rsidRPr="00453B4D">
        <w:rPr>
          <w:rFonts w:asciiTheme="minorHAnsi" w:hAnsiTheme="minorHAnsi"/>
          <w:sz w:val="24"/>
          <w:szCs w:val="24"/>
        </w:rPr>
        <w:t>IR</w:t>
      </w:r>
      <w:r w:rsidR="006929F8">
        <w:rPr>
          <w:rFonts w:asciiTheme="minorHAnsi" w:hAnsiTheme="minorHAnsi"/>
          <w:sz w:val="24"/>
          <w:szCs w:val="24"/>
        </w:rPr>
        <w:t>-</w:t>
      </w:r>
      <w:r w:rsidR="009A1AD9">
        <w:rPr>
          <w:rFonts w:asciiTheme="minorHAnsi" w:hAnsiTheme="minorHAnsi"/>
          <w:sz w:val="24"/>
          <w:szCs w:val="24"/>
        </w:rPr>
        <w:t>B.271.1.2025</w:t>
      </w:r>
    </w:p>
    <w:p w14:paraId="3FCEE134" w14:textId="77777777" w:rsidR="00A547A8" w:rsidRPr="00453B4D" w:rsidRDefault="00E20B29" w:rsidP="008E799A">
      <w:pPr>
        <w:ind w:left="5325"/>
        <w:rPr>
          <w:rFonts w:asciiTheme="minorHAnsi" w:hAnsiTheme="minorHAnsi"/>
          <w:b/>
          <w:sz w:val="24"/>
          <w:szCs w:val="24"/>
        </w:rPr>
      </w:pPr>
      <w:r w:rsidRPr="00453B4D">
        <w:rPr>
          <w:rFonts w:asciiTheme="minorHAnsi" w:hAnsiTheme="minorHAnsi"/>
          <w:sz w:val="24"/>
          <w:szCs w:val="24"/>
        </w:rPr>
        <w:t xml:space="preserve">                                                                    </w:t>
      </w:r>
    </w:p>
    <w:p w14:paraId="3691D459" w14:textId="77777777" w:rsidR="0034226A" w:rsidRPr="00453B4D" w:rsidRDefault="0034226A" w:rsidP="00DB6222">
      <w:pPr>
        <w:tabs>
          <w:tab w:val="left" w:pos="930"/>
        </w:tabs>
        <w:jc w:val="both"/>
        <w:rPr>
          <w:rFonts w:asciiTheme="minorHAnsi" w:hAnsiTheme="minorHAnsi"/>
          <w:b/>
          <w:sz w:val="24"/>
          <w:szCs w:val="24"/>
        </w:rPr>
      </w:pPr>
    </w:p>
    <w:p w14:paraId="138C2B7B" w14:textId="45FCF0C7" w:rsidR="008E799A" w:rsidRPr="005A56A7" w:rsidRDefault="009A1AD9" w:rsidP="005A56A7">
      <w:pPr>
        <w:jc w:val="both"/>
        <w:rPr>
          <w:rFonts w:asciiTheme="minorHAnsi" w:hAnsiTheme="minorHAnsi" w:cs="Arial"/>
          <w:b/>
          <w:sz w:val="28"/>
          <w:szCs w:val="28"/>
        </w:rPr>
      </w:pPr>
      <w:bookmarkStart w:id="0" w:name="_Hlk66971171"/>
      <w:r>
        <w:rPr>
          <w:rFonts w:asciiTheme="minorHAnsi" w:hAnsiTheme="minorHAnsi" w:cstheme="minorHAnsi"/>
          <w:bCs/>
          <w:sz w:val="22"/>
          <w:szCs w:val="22"/>
        </w:rPr>
        <w:t>Dotyczy: p</w:t>
      </w:r>
      <w:r w:rsidRPr="009A1AD9">
        <w:rPr>
          <w:rFonts w:asciiTheme="minorHAnsi" w:hAnsiTheme="minorHAnsi" w:cstheme="minorHAnsi"/>
          <w:bCs/>
          <w:sz w:val="22"/>
          <w:szCs w:val="22"/>
        </w:rPr>
        <w:t>ostępowani</w:t>
      </w:r>
      <w:r>
        <w:rPr>
          <w:rFonts w:asciiTheme="minorHAnsi" w:hAnsiTheme="minorHAnsi" w:cstheme="minorHAnsi"/>
          <w:bCs/>
          <w:sz w:val="22"/>
          <w:szCs w:val="22"/>
        </w:rPr>
        <w:t>a</w:t>
      </w:r>
      <w:r w:rsidRPr="009A1AD9">
        <w:rPr>
          <w:rFonts w:asciiTheme="minorHAnsi" w:hAnsiTheme="minorHAnsi" w:cstheme="minorHAnsi"/>
          <w:bCs/>
          <w:sz w:val="22"/>
          <w:szCs w:val="22"/>
        </w:rPr>
        <w:t xml:space="preserve"> do kwoty 130 000 zł netto prowadzone</w:t>
      </w:r>
      <w:r>
        <w:rPr>
          <w:rFonts w:asciiTheme="minorHAnsi" w:hAnsiTheme="minorHAnsi" w:cstheme="minorHAnsi"/>
          <w:bCs/>
          <w:sz w:val="22"/>
          <w:szCs w:val="22"/>
        </w:rPr>
        <w:t>go</w:t>
      </w:r>
      <w:r w:rsidRPr="009A1AD9">
        <w:rPr>
          <w:rFonts w:asciiTheme="minorHAnsi" w:hAnsiTheme="minorHAnsi" w:cstheme="minorHAnsi"/>
          <w:bCs/>
          <w:sz w:val="22"/>
          <w:szCs w:val="22"/>
        </w:rPr>
        <w:t xml:space="preserve"> w oparciu o zasadę konkurencyjności</w:t>
      </w:r>
      <w:r>
        <w:rPr>
          <w:rFonts w:asciiTheme="minorHAnsi" w:hAnsiTheme="minorHAnsi"/>
          <w:sz w:val="22"/>
          <w:szCs w:val="22"/>
        </w:rPr>
        <w:t xml:space="preserve"> </w:t>
      </w:r>
      <w:r w:rsidR="00453B4D">
        <w:rPr>
          <w:rFonts w:asciiTheme="minorHAnsi" w:hAnsiTheme="minorHAnsi"/>
          <w:sz w:val="22"/>
          <w:szCs w:val="22"/>
        </w:rPr>
        <w:t>na realizację zadania p.n.:</w:t>
      </w:r>
      <w:r w:rsidR="00E23752" w:rsidRPr="00453B4D">
        <w:rPr>
          <w:rFonts w:asciiTheme="minorHAnsi" w:hAnsiTheme="minorHAnsi"/>
          <w:sz w:val="22"/>
          <w:szCs w:val="22"/>
        </w:rPr>
        <w:t xml:space="preserve"> </w:t>
      </w:r>
      <w:r w:rsidRPr="001B1A6A">
        <w:rPr>
          <w:rFonts w:asciiTheme="minorHAnsi" w:hAnsiTheme="minorHAnsi" w:cs="Arial"/>
          <w:b/>
          <w:sz w:val="22"/>
          <w:szCs w:val="22"/>
        </w:rPr>
        <w:t>„Dostawa, wdrożenie i utrzymanie systemu informatycznego wraz ze sprzętem technicznym, umożliwiająca kompleksowe zarządzanie pracami Rady -  zakres ten został uwzględniony w złożonym wniosku o dofinansowanie projektu pn. „Cyfryzacja i rozwój e-usług publicznych w Gminie Zebrzydowice”.</w:t>
      </w:r>
    </w:p>
    <w:p w14:paraId="036CDCA9" w14:textId="0998C16B" w:rsidR="005E4566" w:rsidRPr="00453B4D" w:rsidRDefault="00AF145D" w:rsidP="00150B3E">
      <w:pPr>
        <w:jc w:val="both"/>
        <w:rPr>
          <w:rFonts w:asciiTheme="minorHAnsi" w:hAnsiTheme="minorHAnsi"/>
          <w:sz w:val="22"/>
          <w:szCs w:val="22"/>
        </w:rPr>
      </w:pPr>
      <w:r w:rsidRPr="00453B4D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25A041C" w14:textId="2FD6E744" w:rsidR="00DB6222" w:rsidRDefault="005E4566" w:rsidP="00150B3E">
      <w:pPr>
        <w:jc w:val="both"/>
        <w:rPr>
          <w:rFonts w:asciiTheme="minorHAnsi" w:hAnsiTheme="minorHAnsi"/>
          <w:sz w:val="22"/>
          <w:szCs w:val="22"/>
        </w:rPr>
      </w:pPr>
      <w:r w:rsidRPr="00453B4D">
        <w:rPr>
          <w:rFonts w:asciiTheme="minorHAnsi" w:hAnsiTheme="minorHAnsi"/>
          <w:sz w:val="22"/>
          <w:szCs w:val="22"/>
        </w:rPr>
        <w:t xml:space="preserve">  </w:t>
      </w:r>
    </w:p>
    <w:p w14:paraId="6272D9D1" w14:textId="6B1B1704" w:rsidR="006B4460" w:rsidRDefault="006B4460" w:rsidP="00150B3E">
      <w:pPr>
        <w:jc w:val="both"/>
        <w:rPr>
          <w:rFonts w:asciiTheme="minorHAnsi" w:hAnsiTheme="minorHAnsi"/>
          <w:sz w:val="22"/>
          <w:szCs w:val="22"/>
        </w:rPr>
      </w:pPr>
    </w:p>
    <w:p w14:paraId="6B7DE398" w14:textId="514AC195" w:rsidR="00A952EA" w:rsidRDefault="006B4460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A952EA" w:rsidRPr="004F2C1D">
        <w:rPr>
          <w:rFonts w:asciiTheme="minorHAnsi" w:hAnsiTheme="minorHAnsi"/>
          <w:sz w:val="22"/>
          <w:szCs w:val="22"/>
        </w:rPr>
        <w:t xml:space="preserve">W związku z </w:t>
      </w:r>
      <w:r w:rsidR="00ED4187">
        <w:rPr>
          <w:rFonts w:asciiTheme="minorHAnsi" w:hAnsiTheme="minorHAnsi"/>
          <w:sz w:val="22"/>
          <w:szCs w:val="22"/>
        </w:rPr>
        <w:t>zapytaniami i zmianami w dokumentach, Zamawiający przesuwa termin otwarcia ofert.</w:t>
      </w:r>
    </w:p>
    <w:p w14:paraId="437893D5" w14:textId="77777777" w:rsidR="00ED4187" w:rsidRDefault="00ED4187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1B9345E" w14:textId="77777777" w:rsidR="00ED4187" w:rsidRDefault="00ED4187" w:rsidP="00ED4187">
      <w:pPr>
        <w:spacing w:line="276" w:lineRule="auto"/>
        <w:ind w:firstLine="708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6051F">
        <w:rPr>
          <w:rFonts w:asciiTheme="minorHAnsi" w:hAnsiTheme="minorHAnsi" w:cs="Arial"/>
          <w:sz w:val="22"/>
          <w:szCs w:val="22"/>
        </w:rPr>
        <w:t xml:space="preserve">Ofertę wraz z wymaganymi </w:t>
      </w:r>
      <w:r>
        <w:rPr>
          <w:rFonts w:asciiTheme="minorHAnsi" w:hAnsiTheme="minorHAnsi" w:cs="Arial"/>
          <w:sz w:val="22"/>
          <w:szCs w:val="22"/>
        </w:rPr>
        <w:t>załącznikami</w:t>
      </w:r>
      <w:r w:rsidRPr="00F6051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należy złożyć za pośrednictwem Bazy Konkurencyjności (BK2021)</w:t>
      </w:r>
      <w:r w:rsidRPr="00F6051F">
        <w:rPr>
          <w:rFonts w:asciiTheme="minorHAnsi" w:hAnsiTheme="minorHAnsi" w:cs="Arial"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hyperlink r:id="rId7" w:history="1">
        <w:r w:rsidRPr="00575C6D">
          <w:rPr>
            <w:rStyle w:val="Hipercze"/>
            <w:rFonts w:asciiTheme="minorHAnsi" w:hAnsiTheme="minorHAnsi" w:cs="Arial"/>
            <w:sz w:val="22"/>
            <w:szCs w:val="22"/>
          </w:rPr>
          <w:t>https://bazakonkurencyjnosci.funduszeeuropejskie.gov.pl/</w:t>
        </w:r>
      </w:hyperlink>
      <w:r w:rsidRPr="00F6051F">
        <w:rPr>
          <w:rFonts w:asciiTheme="minorHAnsi" w:hAnsiTheme="minorHAnsi" w:cs="Arial"/>
          <w:sz w:val="22"/>
          <w:szCs w:val="22"/>
        </w:rPr>
        <w:t xml:space="preserve"> na stronie dotyczącej odpowiedniego postępowania do dnia </w:t>
      </w:r>
      <w:r>
        <w:rPr>
          <w:rFonts w:asciiTheme="minorHAnsi" w:hAnsiTheme="minorHAnsi" w:cs="Arial"/>
          <w:b/>
          <w:sz w:val="22"/>
          <w:szCs w:val="22"/>
        </w:rPr>
        <w:t>29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01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 w:rsidRPr="00F6051F">
        <w:rPr>
          <w:rFonts w:asciiTheme="minorHAnsi" w:hAnsiTheme="minorHAnsi" w:cs="Arial"/>
          <w:b/>
          <w:sz w:val="22"/>
          <w:szCs w:val="22"/>
        </w:rPr>
        <w:t>202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F6051F">
        <w:rPr>
          <w:rFonts w:asciiTheme="minorHAnsi" w:hAnsiTheme="minorHAnsi" w:cs="Arial"/>
          <w:b/>
          <w:bCs/>
          <w:sz w:val="22"/>
          <w:szCs w:val="22"/>
        </w:rPr>
        <w:t xml:space="preserve"> r.</w:t>
      </w:r>
      <w:r w:rsidRPr="00F6051F">
        <w:rPr>
          <w:rFonts w:asciiTheme="minorHAnsi" w:hAnsiTheme="minorHAnsi" w:cs="Arial"/>
          <w:sz w:val="22"/>
          <w:szCs w:val="22"/>
        </w:rPr>
        <w:t xml:space="preserve"> do godz. </w:t>
      </w:r>
      <w:r>
        <w:rPr>
          <w:rFonts w:asciiTheme="minorHAnsi" w:hAnsiTheme="minorHAnsi" w:cs="Arial"/>
          <w:b/>
          <w:bCs/>
          <w:sz w:val="22"/>
          <w:szCs w:val="22"/>
        </w:rPr>
        <w:t>09:00;00.</w:t>
      </w:r>
    </w:p>
    <w:p w14:paraId="46B44D1D" w14:textId="77777777" w:rsidR="000C2810" w:rsidRDefault="000C2810" w:rsidP="000C2810">
      <w:pPr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8E14444" w14:textId="77777777" w:rsidR="000C2810" w:rsidRDefault="000C2810" w:rsidP="000C2810">
      <w:pPr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7BEDBB8" w14:textId="493FF36F" w:rsidR="000C2810" w:rsidRDefault="000C2810" w:rsidP="000C2810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0C2810">
        <w:rPr>
          <w:rFonts w:asciiTheme="minorHAnsi" w:hAnsiTheme="minorHAnsi" w:cs="Arial"/>
          <w:sz w:val="22"/>
          <w:szCs w:val="22"/>
        </w:rPr>
        <w:t>Zmiany</w:t>
      </w:r>
      <w:r>
        <w:rPr>
          <w:rFonts w:asciiTheme="minorHAnsi" w:hAnsiTheme="minorHAnsi" w:cs="Arial"/>
          <w:sz w:val="22"/>
          <w:szCs w:val="22"/>
        </w:rPr>
        <w:t>, które Zamawiający wprowadził po wpłynięciu zapytań:</w:t>
      </w:r>
    </w:p>
    <w:p w14:paraId="10EAF1C1" w14:textId="77777777" w:rsidR="000C2810" w:rsidRPr="000C2810" w:rsidRDefault="000C2810" w:rsidP="000C2810">
      <w:pPr>
        <w:pStyle w:val="Akapitzlis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0C2810">
        <w:rPr>
          <w:rFonts w:asciiTheme="minorHAnsi" w:hAnsiTheme="minorHAnsi" w:cs="Arial"/>
          <w:sz w:val="22"/>
          <w:szCs w:val="22"/>
        </w:rPr>
        <w:t>Zamawiający dopuszcza lokalizację serwerów na terytorium Unii Europejskiej. Zostaje zmieniony zapis w Zapytaniu ofertowym, OPZ oraz wzorze umowy.</w:t>
      </w:r>
    </w:p>
    <w:p w14:paraId="07A81AD0" w14:textId="71CC96A2" w:rsidR="000C2810" w:rsidRPr="000C2810" w:rsidRDefault="000C2810" w:rsidP="000C2810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0C2810">
        <w:rPr>
          <w:rFonts w:asciiTheme="minorHAnsi" w:hAnsiTheme="minorHAnsi"/>
          <w:sz w:val="22"/>
          <w:szCs w:val="22"/>
        </w:rPr>
        <w:t>Zamawiający wykreśla parametr</w:t>
      </w:r>
      <w:r>
        <w:rPr>
          <w:rFonts w:asciiTheme="minorHAnsi" w:hAnsiTheme="minorHAnsi"/>
          <w:sz w:val="22"/>
          <w:szCs w:val="22"/>
        </w:rPr>
        <w:t xml:space="preserve"> „Bateria: czas pracy 2h”</w:t>
      </w:r>
      <w:r w:rsidRPr="000C2810">
        <w:rPr>
          <w:rFonts w:asciiTheme="minorHAnsi" w:hAnsiTheme="minorHAnsi"/>
          <w:sz w:val="22"/>
          <w:szCs w:val="22"/>
        </w:rPr>
        <w:t xml:space="preserve"> z Załącznika nr 3 OPZ i z Załącznika 1a – Szczegółowa oferta.</w:t>
      </w:r>
    </w:p>
    <w:p w14:paraId="6099F04B" w14:textId="06E94224" w:rsidR="000C2810" w:rsidRPr="00D37D21" w:rsidRDefault="000C2810" w:rsidP="000E6B53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D37D21">
        <w:rPr>
          <w:rFonts w:asciiTheme="minorHAnsi" w:hAnsiTheme="minorHAnsi" w:cs="Arial"/>
          <w:sz w:val="22"/>
          <w:szCs w:val="22"/>
        </w:rPr>
        <w:t>Zamawiający poprawił omyłkę pisarską dotyczącą protokołu</w:t>
      </w:r>
      <w:r w:rsidR="00D37D21" w:rsidRPr="00D37D21">
        <w:rPr>
          <w:rFonts w:asciiTheme="minorHAnsi" w:hAnsiTheme="minorHAnsi" w:cs="Arial"/>
          <w:sz w:val="22"/>
          <w:szCs w:val="22"/>
        </w:rPr>
        <w:t xml:space="preserve"> RTCP w wymaganiach kamery</w:t>
      </w:r>
      <w:r w:rsidRPr="00D37D21">
        <w:rPr>
          <w:rFonts w:asciiTheme="minorHAnsi" w:hAnsiTheme="minorHAnsi" w:cs="Arial"/>
          <w:sz w:val="22"/>
          <w:szCs w:val="22"/>
        </w:rPr>
        <w:t xml:space="preserve"> w Załączniku nr 3 OPZ i w Załączniku 1a – Szczegółowa oferta</w:t>
      </w:r>
      <w:r w:rsidR="00D37D21">
        <w:rPr>
          <w:rFonts w:asciiTheme="minorHAnsi" w:hAnsiTheme="minorHAnsi"/>
          <w:sz w:val="22"/>
          <w:szCs w:val="22"/>
        </w:rPr>
        <w:t>.</w:t>
      </w:r>
    </w:p>
    <w:p w14:paraId="1B95E04A" w14:textId="77777777" w:rsidR="00D37D21" w:rsidRPr="00D37D21" w:rsidRDefault="00D37D21" w:rsidP="00D37D21">
      <w:pPr>
        <w:pStyle w:val="Akapitzlist"/>
        <w:spacing w:line="276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</w:p>
    <w:p w14:paraId="03D58439" w14:textId="7E0C8A5C" w:rsidR="00D37D21" w:rsidRPr="00D37D21" w:rsidRDefault="00D37D21" w:rsidP="00D37D21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Pozostałe odpowiedzi na pytania dostępne są w zakładce „PYTANIA”</w:t>
      </w:r>
    </w:p>
    <w:p w14:paraId="32E15D40" w14:textId="77777777" w:rsidR="00ED4187" w:rsidRDefault="00ED4187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D747621" w14:textId="77777777" w:rsidR="00D37D21" w:rsidRDefault="00D37D21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3DE5229" w14:textId="77777777" w:rsidR="00D37D21" w:rsidRDefault="00D37D21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D19F7AE" w14:textId="77777777" w:rsidR="00D37D21" w:rsidRPr="00F10B8D" w:rsidRDefault="00D37D21" w:rsidP="00D37D2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83FAE58" w14:textId="77777777" w:rsidR="00D37D21" w:rsidRPr="00F10B8D" w:rsidRDefault="00D37D21" w:rsidP="00D37D2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4E104188" w14:textId="77777777" w:rsidR="00D37D21" w:rsidRPr="009A1AD9" w:rsidRDefault="00D37D21" w:rsidP="00D37D2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70AFD9DE" w14:textId="77777777" w:rsidR="00D37D21" w:rsidRPr="000C2810" w:rsidRDefault="00D37D21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7913CD9" w14:textId="77777777" w:rsidR="00A952EA" w:rsidRPr="004F2C1D" w:rsidRDefault="00A952EA" w:rsidP="00A952E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bookmarkEnd w:id="0"/>
    <w:p w14:paraId="2568FDB2" w14:textId="34A07018" w:rsidR="00CF0EC4" w:rsidRPr="009A1AD9" w:rsidRDefault="00CF0EC4" w:rsidP="009A1AD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</w:p>
    <w:sectPr w:rsidR="00CF0EC4" w:rsidRPr="009A1AD9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1E59" w14:textId="77777777" w:rsidR="006401E5" w:rsidRDefault="006401E5" w:rsidP="00AF04C2">
      <w:r>
        <w:separator/>
      </w:r>
    </w:p>
  </w:endnote>
  <w:endnote w:type="continuationSeparator" w:id="0">
    <w:p w14:paraId="1FB47625" w14:textId="77777777" w:rsidR="006401E5" w:rsidRDefault="006401E5" w:rsidP="00A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2"/>
    <w:family w:val="auto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24BF1" w14:textId="77777777" w:rsidR="006401E5" w:rsidRDefault="006401E5" w:rsidP="00AF04C2">
      <w:r>
        <w:separator/>
      </w:r>
    </w:p>
  </w:footnote>
  <w:footnote w:type="continuationSeparator" w:id="0">
    <w:p w14:paraId="2A50F621" w14:textId="77777777" w:rsidR="006401E5" w:rsidRDefault="006401E5" w:rsidP="00A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93209C"/>
    <w:multiLevelType w:val="multilevel"/>
    <w:tmpl w:val="6D026D56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52"/>
      <w:numFmt w:val="decimal"/>
      <w:lvlText w:val="%1-%2"/>
      <w:lvlJc w:val="left"/>
      <w:pPr>
        <w:tabs>
          <w:tab w:val="num" w:pos="6615"/>
        </w:tabs>
        <w:ind w:left="6615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300"/>
        </w:tabs>
        <w:ind w:left="1230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135"/>
        </w:tabs>
        <w:ind w:left="1813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3820"/>
        </w:tabs>
        <w:ind w:left="238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865"/>
        </w:tabs>
        <w:ind w:left="298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29986"/>
        </w:tabs>
        <w:ind w:left="-299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3941"/>
        </w:tabs>
        <w:ind w:left="-2394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17896"/>
        </w:tabs>
        <w:ind w:left="-17896" w:hanging="2160"/>
      </w:pPr>
      <w:rPr>
        <w:rFonts w:hint="default"/>
      </w:rPr>
    </w:lvl>
  </w:abstractNum>
  <w:abstractNum w:abstractNumId="3" w15:restartNumberingAfterBreak="0">
    <w:nsid w:val="139456B3"/>
    <w:multiLevelType w:val="multilevel"/>
    <w:tmpl w:val="8894F8A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0307D1"/>
    <w:multiLevelType w:val="hybridMultilevel"/>
    <w:tmpl w:val="27B80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F1C8D"/>
    <w:multiLevelType w:val="multilevel"/>
    <w:tmpl w:val="EF0AF8F4"/>
    <w:lvl w:ilvl="0">
      <w:start w:val="4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4650"/>
        </w:tabs>
        <w:ind w:left="4650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295"/>
        </w:tabs>
        <w:ind w:left="829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015"/>
        </w:tabs>
        <w:ind w:left="1201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60"/>
        </w:tabs>
        <w:ind w:left="15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665"/>
        </w:tabs>
        <w:ind w:left="196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310"/>
        </w:tabs>
        <w:ind w:left="233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7315"/>
        </w:tabs>
        <w:ind w:left="2731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1320"/>
        </w:tabs>
        <w:ind w:left="31320" w:hanging="2160"/>
      </w:pPr>
      <w:rPr>
        <w:rFonts w:hint="default"/>
      </w:rPr>
    </w:lvl>
  </w:abstractNum>
  <w:abstractNum w:abstractNumId="6" w15:restartNumberingAfterBreak="0">
    <w:nsid w:val="3D3C79F6"/>
    <w:multiLevelType w:val="hybridMultilevel"/>
    <w:tmpl w:val="5658E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169DD"/>
    <w:multiLevelType w:val="hybridMultilevel"/>
    <w:tmpl w:val="9BB60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14DF"/>
    <w:multiLevelType w:val="multilevel"/>
    <w:tmpl w:val="B54A63AE"/>
    <w:lvl w:ilvl="0">
      <w:start w:val="47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440"/>
      <w:numFmt w:val="decimal"/>
      <w:lvlText w:val="%1-%2"/>
      <w:lvlJc w:val="left"/>
      <w:pPr>
        <w:tabs>
          <w:tab w:val="num" w:pos="5355"/>
        </w:tabs>
        <w:ind w:left="535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705"/>
        </w:tabs>
        <w:ind w:left="970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130"/>
        </w:tabs>
        <w:ind w:left="1413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480"/>
        </w:tabs>
        <w:ind w:left="18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3190"/>
        </w:tabs>
        <w:ind w:left="231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7540"/>
        </w:tabs>
        <w:ind w:left="275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680"/>
        </w:tabs>
        <w:ind w:left="32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8576"/>
        </w:tabs>
        <w:ind w:left="-28576" w:hanging="2160"/>
      </w:pPr>
      <w:rPr>
        <w:rFonts w:hint="default"/>
      </w:rPr>
    </w:lvl>
  </w:abstractNum>
  <w:abstractNum w:abstractNumId="9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CC126BE"/>
    <w:multiLevelType w:val="multilevel"/>
    <w:tmpl w:val="EEDE4F78"/>
    <w:lvl w:ilvl="0">
      <w:start w:val="47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40"/>
      <w:numFmt w:val="decimal"/>
      <w:lvlText w:val="%1-%2"/>
      <w:lvlJc w:val="left"/>
      <w:pPr>
        <w:tabs>
          <w:tab w:val="num" w:pos="5595"/>
        </w:tabs>
        <w:ind w:left="5595" w:hanging="8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35"/>
        </w:tabs>
        <w:ind w:left="10335" w:hanging="8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5075"/>
        </w:tabs>
        <w:ind w:left="15075" w:hanging="8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0040"/>
        </w:tabs>
        <w:ind w:left="20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80"/>
        </w:tabs>
        <w:ind w:left="24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880"/>
        </w:tabs>
        <w:ind w:left="29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0916"/>
        </w:tabs>
        <w:ind w:left="-3091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5816"/>
        </w:tabs>
        <w:ind w:left="-25816" w:hanging="1800"/>
      </w:pPr>
      <w:rPr>
        <w:rFonts w:hint="default"/>
      </w:rPr>
    </w:lvl>
  </w:abstractNum>
  <w:abstractNum w:abstractNumId="11" w15:restartNumberingAfterBreak="0">
    <w:nsid w:val="5D6833D3"/>
    <w:multiLevelType w:val="hybridMultilevel"/>
    <w:tmpl w:val="AF1EA4A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C116C"/>
    <w:multiLevelType w:val="multilevel"/>
    <w:tmpl w:val="304C3BFC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50"/>
      <w:numFmt w:val="decimal"/>
      <w:lvlText w:val="%1-%2"/>
      <w:lvlJc w:val="left"/>
      <w:pPr>
        <w:tabs>
          <w:tab w:val="num" w:pos="6255"/>
        </w:tabs>
        <w:ind w:left="6255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580"/>
        </w:tabs>
        <w:ind w:left="1158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055"/>
        </w:tabs>
        <w:ind w:left="1705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2380"/>
        </w:tabs>
        <w:ind w:left="223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065"/>
        </w:tabs>
        <w:ind w:left="280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31680"/>
        </w:tabs>
        <w:ind w:left="-321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6461"/>
        </w:tabs>
        <w:ind w:left="-2646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0776"/>
        </w:tabs>
        <w:ind w:left="-20776" w:hanging="2160"/>
      </w:pPr>
      <w:rPr>
        <w:rFonts w:hint="default"/>
      </w:rPr>
    </w:lvl>
  </w:abstractNum>
  <w:abstractNum w:abstractNumId="13" w15:restartNumberingAfterBreak="0">
    <w:nsid w:val="6B3822D3"/>
    <w:multiLevelType w:val="hybridMultilevel"/>
    <w:tmpl w:val="99DAE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977939">
    <w:abstractNumId w:val="0"/>
  </w:num>
  <w:num w:numId="2" w16cid:durableId="1057437031">
    <w:abstractNumId w:val="1"/>
  </w:num>
  <w:num w:numId="3" w16cid:durableId="850073819">
    <w:abstractNumId w:val="12"/>
  </w:num>
  <w:num w:numId="4" w16cid:durableId="186797801">
    <w:abstractNumId w:val="5"/>
  </w:num>
  <w:num w:numId="5" w16cid:durableId="1229342560">
    <w:abstractNumId w:val="2"/>
  </w:num>
  <w:num w:numId="6" w16cid:durableId="1586913823">
    <w:abstractNumId w:val="8"/>
  </w:num>
  <w:num w:numId="7" w16cid:durableId="1908345453">
    <w:abstractNumId w:val="10"/>
  </w:num>
  <w:num w:numId="8" w16cid:durableId="769660006">
    <w:abstractNumId w:val="7"/>
  </w:num>
  <w:num w:numId="9" w16cid:durableId="529337290">
    <w:abstractNumId w:val="13"/>
  </w:num>
  <w:num w:numId="10" w16cid:durableId="1425373453">
    <w:abstractNumId w:val="9"/>
  </w:num>
  <w:num w:numId="11" w16cid:durableId="1179739152">
    <w:abstractNumId w:val="11"/>
  </w:num>
  <w:num w:numId="12" w16cid:durableId="1274049180">
    <w:abstractNumId w:val="6"/>
  </w:num>
  <w:num w:numId="13" w16cid:durableId="1189102456">
    <w:abstractNumId w:val="3"/>
  </w:num>
  <w:num w:numId="14" w16cid:durableId="648829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2E"/>
    <w:rsid w:val="00006499"/>
    <w:rsid w:val="00006580"/>
    <w:rsid w:val="00017D93"/>
    <w:rsid w:val="00045172"/>
    <w:rsid w:val="000A37AF"/>
    <w:rsid w:val="000C2810"/>
    <w:rsid w:val="000D487C"/>
    <w:rsid w:val="00102D6C"/>
    <w:rsid w:val="00105543"/>
    <w:rsid w:val="0011057C"/>
    <w:rsid w:val="001211BB"/>
    <w:rsid w:val="00124F41"/>
    <w:rsid w:val="001256FF"/>
    <w:rsid w:val="00126B96"/>
    <w:rsid w:val="00150B3E"/>
    <w:rsid w:val="001638AD"/>
    <w:rsid w:val="00172784"/>
    <w:rsid w:val="001A6752"/>
    <w:rsid w:val="001B1C3A"/>
    <w:rsid w:val="001D717A"/>
    <w:rsid w:val="001E2A49"/>
    <w:rsid w:val="00212CA0"/>
    <w:rsid w:val="00220B22"/>
    <w:rsid w:val="00236FCC"/>
    <w:rsid w:val="00237952"/>
    <w:rsid w:val="002536BC"/>
    <w:rsid w:val="00254A69"/>
    <w:rsid w:val="002717B8"/>
    <w:rsid w:val="00283521"/>
    <w:rsid w:val="002C0045"/>
    <w:rsid w:val="002C3194"/>
    <w:rsid w:val="002C3DC9"/>
    <w:rsid w:val="002D76A2"/>
    <w:rsid w:val="00303D05"/>
    <w:rsid w:val="00320ACC"/>
    <w:rsid w:val="0034226A"/>
    <w:rsid w:val="00346C8B"/>
    <w:rsid w:val="00347018"/>
    <w:rsid w:val="00352321"/>
    <w:rsid w:val="00386D8B"/>
    <w:rsid w:val="003A52FB"/>
    <w:rsid w:val="003B0202"/>
    <w:rsid w:val="003B5DC3"/>
    <w:rsid w:val="003C1486"/>
    <w:rsid w:val="003F72C9"/>
    <w:rsid w:val="00403FF1"/>
    <w:rsid w:val="00406F8F"/>
    <w:rsid w:val="00411ED8"/>
    <w:rsid w:val="00427AB5"/>
    <w:rsid w:val="00453B4D"/>
    <w:rsid w:val="00456A58"/>
    <w:rsid w:val="00460C79"/>
    <w:rsid w:val="004A24A6"/>
    <w:rsid w:val="004C5495"/>
    <w:rsid w:val="004C5E78"/>
    <w:rsid w:val="004E02F1"/>
    <w:rsid w:val="004E1D7F"/>
    <w:rsid w:val="004F10E8"/>
    <w:rsid w:val="004F2C1D"/>
    <w:rsid w:val="005043B8"/>
    <w:rsid w:val="00506CDE"/>
    <w:rsid w:val="00513F39"/>
    <w:rsid w:val="00520255"/>
    <w:rsid w:val="00542BB1"/>
    <w:rsid w:val="0055582A"/>
    <w:rsid w:val="0055761D"/>
    <w:rsid w:val="0056255E"/>
    <w:rsid w:val="00583851"/>
    <w:rsid w:val="005A0689"/>
    <w:rsid w:val="005A1D07"/>
    <w:rsid w:val="005A56A7"/>
    <w:rsid w:val="005A7D51"/>
    <w:rsid w:val="005B117E"/>
    <w:rsid w:val="005B51B9"/>
    <w:rsid w:val="005C3397"/>
    <w:rsid w:val="005D14BA"/>
    <w:rsid w:val="005D15B3"/>
    <w:rsid w:val="005E4566"/>
    <w:rsid w:val="0061261E"/>
    <w:rsid w:val="006141BC"/>
    <w:rsid w:val="00620CD8"/>
    <w:rsid w:val="00637932"/>
    <w:rsid w:val="006401E5"/>
    <w:rsid w:val="00656919"/>
    <w:rsid w:val="00666804"/>
    <w:rsid w:val="00666E82"/>
    <w:rsid w:val="00677BD7"/>
    <w:rsid w:val="006929F8"/>
    <w:rsid w:val="006B4460"/>
    <w:rsid w:val="006B5A56"/>
    <w:rsid w:val="006C00A4"/>
    <w:rsid w:val="006C093C"/>
    <w:rsid w:val="006C25B1"/>
    <w:rsid w:val="006D042E"/>
    <w:rsid w:val="006D46AB"/>
    <w:rsid w:val="006D60A2"/>
    <w:rsid w:val="0072388C"/>
    <w:rsid w:val="00726FBE"/>
    <w:rsid w:val="0073093B"/>
    <w:rsid w:val="00741110"/>
    <w:rsid w:val="0074385A"/>
    <w:rsid w:val="00750281"/>
    <w:rsid w:val="0075628E"/>
    <w:rsid w:val="00772B9B"/>
    <w:rsid w:val="007735AC"/>
    <w:rsid w:val="00776EDB"/>
    <w:rsid w:val="00780D5B"/>
    <w:rsid w:val="00780F3D"/>
    <w:rsid w:val="00781BCC"/>
    <w:rsid w:val="007833D6"/>
    <w:rsid w:val="0079527E"/>
    <w:rsid w:val="007C2B67"/>
    <w:rsid w:val="007D0E11"/>
    <w:rsid w:val="007F24A3"/>
    <w:rsid w:val="007F6B61"/>
    <w:rsid w:val="00801F83"/>
    <w:rsid w:val="008030FC"/>
    <w:rsid w:val="00842534"/>
    <w:rsid w:val="008532E3"/>
    <w:rsid w:val="00863A1B"/>
    <w:rsid w:val="00864578"/>
    <w:rsid w:val="008831B1"/>
    <w:rsid w:val="00890B51"/>
    <w:rsid w:val="008A213A"/>
    <w:rsid w:val="008D0F44"/>
    <w:rsid w:val="008E2982"/>
    <w:rsid w:val="008E799A"/>
    <w:rsid w:val="008E7B86"/>
    <w:rsid w:val="008F6963"/>
    <w:rsid w:val="00907577"/>
    <w:rsid w:val="0091594B"/>
    <w:rsid w:val="009201DD"/>
    <w:rsid w:val="00930866"/>
    <w:rsid w:val="00941448"/>
    <w:rsid w:val="00946B5E"/>
    <w:rsid w:val="00951CEC"/>
    <w:rsid w:val="00952A9F"/>
    <w:rsid w:val="009814D1"/>
    <w:rsid w:val="009872F5"/>
    <w:rsid w:val="009A1AD9"/>
    <w:rsid w:val="009C4BD1"/>
    <w:rsid w:val="009C4DE8"/>
    <w:rsid w:val="009D63A9"/>
    <w:rsid w:val="009D664E"/>
    <w:rsid w:val="009F569E"/>
    <w:rsid w:val="00A21C2D"/>
    <w:rsid w:val="00A26095"/>
    <w:rsid w:val="00A504F7"/>
    <w:rsid w:val="00A522FB"/>
    <w:rsid w:val="00A534FE"/>
    <w:rsid w:val="00A547A8"/>
    <w:rsid w:val="00A75AFE"/>
    <w:rsid w:val="00A832E5"/>
    <w:rsid w:val="00A92AE4"/>
    <w:rsid w:val="00A952EA"/>
    <w:rsid w:val="00AD412B"/>
    <w:rsid w:val="00AE3FC8"/>
    <w:rsid w:val="00AF04C2"/>
    <w:rsid w:val="00AF145D"/>
    <w:rsid w:val="00AF490D"/>
    <w:rsid w:val="00B0557E"/>
    <w:rsid w:val="00B529C8"/>
    <w:rsid w:val="00B62C82"/>
    <w:rsid w:val="00B82212"/>
    <w:rsid w:val="00B83BF5"/>
    <w:rsid w:val="00BA699E"/>
    <w:rsid w:val="00BA7B80"/>
    <w:rsid w:val="00BC4433"/>
    <w:rsid w:val="00BE6035"/>
    <w:rsid w:val="00BE663B"/>
    <w:rsid w:val="00BF0D70"/>
    <w:rsid w:val="00C01F3B"/>
    <w:rsid w:val="00C157EE"/>
    <w:rsid w:val="00C21878"/>
    <w:rsid w:val="00C24848"/>
    <w:rsid w:val="00C561BC"/>
    <w:rsid w:val="00C63BDD"/>
    <w:rsid w:val="00C86FA8"/>
    <w:rsid w:val="00C90C51"/>
    <w:rsid w:val="00C979DD"/>
    <w:rsid w:val="00CE1C4C"/>
    <w:rsid w:val="00CF0EC4"/>
    <w:rsid w:val="00D15894"/>
    <w:rsid w:val="00D37D21"/>
    <w:rsid w:val="00D6359C"/>
    <w:rsid w:val="00D66E4A"/>
    <w:rsid w:val="00D8065B"/>
    <w:rsid w:val="00D9635B"/>
    <w:rsid w:val="00DB30C1"/>
    <w:rsid w:val="00DB6222"/>
    <w:rsid w:val="00DC55C3"/>
    <w:rsid w:val="00DD4595"/>
    <w:rsid w:val="00E14A41"/>
    <w:rsid w:val="00E20B29"/>
    <w:rsid w:val="00E23752"/>
    <w:rsid w:val="00E31319"/>
    <w:rsid w:val="00E35035"/>
    <w:rsid w:val="00E36752"/>
    <w:rsid w:val="00E40A8A"/>
    <w:rsid w:val="00E46C80"/>
    <w:rsid w:val="00E542D6"/>
    <w:rsid w:val="00EA3A2F"/>
    <w:rsid w:val="00ED043F"/>
    <w:rsid w:val="00ED4187"/>
    <w:rsid w:val="00EE472B"/>
    <w:rsid w:val="00EF07C6"/>
    <w:rsid w:val="00F45C7C"/>
    <w:rsid w:val="00F479AE"/>
    <w:rsid w:val="00F663BF"/>
    <w:rsid w:val="00F7730F"/>
    <w:rsid w:val="00F778FD"/>
    <w:rsid w:val="00F866C5"/>
    <w:rsid w:val="00FA4A22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D49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E542D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04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04C2"/>
  </w:style>
  <w:style w:type="paragraph" w:styleId="Stopka">
    <w:name w:val="footer"/>
    <w:basedOn w:val="Normalny"/>
    <w:link w:val="StopkaZnak"/>
    <w:uiPriority w:val="99"/>
    <w:unhideWhenUsed/>
    <w:rsid w:val="00AF04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4C2"/>
  </w:style>
  <w:style w:type="character" w:styleId="Odwoaniedokomentarza">
    <w:name w:val="annotation reference"/>
    <w:uiPriority w:val="99"/>
    <w:rsid w:val="00453B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3B4D"/>
    <w:pPr>
      <w:widowControl w:val="0"/>
      <w:spacing w:after="200" w:line="276" w:lineRule="auto"/>
    </w:pPr>
    <w:rPr>
      <w:rFonts w:eastAsia="Arial"/>
      <w:color w:val="00000A"/>
      <w:kern w:val="1"/>
      <w:lang w:val="cs-CZ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B4D"/>
    <w:rPr>
      <w:rFonts w:eastAsia="Arial"/>
      <w:color w:val="00000A"/>
      <w:kern w:val="1"/>
      <w:lang w:val="cs-CZ" w:eastAsia="ar-SA"/>
    </w:rPr>
  </w:style>
  <w:style w:type="character" w:styleId="Hipercze">
    <w:name w:val="Hyperlink"/>
    <w:basedOn w:val="Domylnaczcionkaakapitu"/>
    <w:uiPriority w:val="99"/>
    <w:unhideWhenUsed/>
    <w:rsid w:val="001211B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1B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2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26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90B51"/>
    <w:pPr>
      <w:suppressAutoHyphens w:val="0"/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08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0866"/>
  </w:style>
  <w:style w:type="character" w:styleId="Odwoanieprzypisukocowego">
    <w:name w:val="endnote reference"/>
    <w:basedOn w:val="Domylnaczcionkaakapitu"/>
    <w:uiPriority w:val="99"/>
    <w:semiHidden/>
    <w:unhideWhenUsed/>
    <w:rsid w:val="0093086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7EE"/>
    <w:pPr>
      <w:widowControl/>
      <w:spacing w:after="0" w:line="240" w:lineRule="auto"/>
    </w:pPr>
    <w:rPr>
      <w:rFonts w:eastAsia="Times New Roman"/>
      <w:b/>
      <w:bCs/>
      <w:color w:val="auto"/>
      <w:kern w:val="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7EE"/>
    <w:rPr>
      <w:rFonts w:eastAsia="Arial"/>
      <w:b/>
      <w:bCs/>
      <w:color w:val="00000A"/>
      <w:kern w:val="1"/>
      <w:lang w:val="cs-CZ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43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43B8"/>
  </w:style>
  <w:style w:type="character" w:styleId="Odwoanieprzypisudolnego">
    <w:name w:val="footnote reference"/>
    <w:basedOn w:val="Domylnaczcionkaakapitu"/>
    <w:uiPriority w:val="99"/>
    <w:semiHidden/>
    <w:unhideWhenUsed/>
    <w:rsid w:val="005043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73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2025-01-21T07:30:00Z</dcterms:created>
  <dcterms:modified xsi:type="dcterms:W3CDTF">2025-01-21T08:03:00Z</dcterms:modified>
</cp:coreProperties>
</file>